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C0" w:rsidRDefault="002A2BC0" w:rsidP="002A2BC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40C90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ДПО « Паллиативная помощь»</w:t>
      </w:r>
    </w:p>
    <w:p w:rsidR="002A2BC0" w:rsidRPr="00C40C90" w:rsidRDefault="002A2BC0" w:rsidP="002A2BC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A2BC0" w:rsidRPr="00664477" w:rsidRDefault="002A2BC0" w:rsidP="002A2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64477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дополнительного профессионального образования «</w:t>
      </w:r>
      <w:proofErr w:type="spellStart"/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>Палиативная</w:t>
      </w:r>
      <w:proofErr w:type="spellEnd"/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помощь</w:t>
      </w:r>
      <w:r w:rsidRPr="00664477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наличием:</w:t>
      </w:r>
    </w:p>
    <w:p w:rsidR="002A2BC0" w:rsidRPr="00664477" w:rsidRDefault="002A2BC0" w:rsidP="002A2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64477">
        <w:rPr>
          <w:rFonts w:ascii="Times New Roman" w:eastAsia="Calibri" w:hAnsi="Times New Roman"/>
          <w:color w:val="000000"/>
          <w:sz w:val="24"/>
          <w:szCs w:val="24"/>
        </w:rPr>
        <w:t xml:space="preserve"> 1)   учебно-методической документации и материалов, включая манекены и аппаратуру для отработки практических навыков;</w:t>
      </w:r>
    </w:p>
    <w:p w:rsidR="002A2BC0" w:rsidRPr="00664477" w:rsidRDefault="002A2BC0" w:rsidP="002A2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64477">
        <w:rPr>
          <w:rFonts w:ascii="Times New Roman" w:eastAsia="Calibri" w:hAnsi="Times New Roman"/>
          <w:color w:val="000000"/>
          <w:sz w:val="24"/>
          <w:szCs w:val="24"/>
        </w:rPr>
        <w:t xml:space="preserve"> 2) доступом к электронным библиотечным системам, </w:t>
      </w:r>
      <w:proofErr w:type="spellStart"/>
      <w:r w:rsidRPr="00664477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64477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</w:t>
      </w:r>
      <w:proofErr w:type="gramStart"/>
      <w:r w:rsidRPr="00664477">
        <w:rPr>
          <w:rFonts w:ascii="Times New Roman" w:eastAsia="Calibri" w:hAnsi="Times New Roman"/>
          <w:color w:val="000000"/>
          <w:sz w:val="24"/>
          <w:szCs w:val="24"/>
        </w:rPr>
        <w:t>обучающихся</w:t>
      </w:r>
      <w:proofErr w:type="gramEnd"/>
      <w:r w:rsidRPr="00664477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2A2BC0" w:rsidRPr="00664477" w:rsidRDefault="002A2BC0" w:rsidP="002A2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64477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:rsidR="002A2BC0" w:rsidRPr="00664477" w:rsidRDefault="002A2BC0" w:rsidP="002A2BC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2BC0" w:rsidRPr="00664477" w:rsidRDefault="002A2BC0" w:rsidP="002A2BC0">
      <w:pPr>
        <w:spacing w:after="16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</w:rPr>
      </w:pPr>
      <w:r w:rsidRPr="00664477">
        <w:rPr>
          <w:rFonts w:ascii="Times New Roman" w:eastAsia="Calibri" w:hAnsi="Times New Roman"/>
          <w:bCs/>
          <w:sz w:val="24"/>
          <w:szCs w:val="24"/>
        </w:rPr>
        <w:t xml:space="preserve">Дисциплина проводится на базе </w:t>
      </w:r>
      <w:r w:rsidRPr="00664477">
        <w:rPr>
          <w:rFonts w:ascii="Times New Roman" w:eastAsia="Calibri" w:hAnsi="Times New Roman"/>
          <w:bCs/>
          <w:sz w:val="24"/>
          <w:szCs w:val="24"/>
          <w:u w:val="single"/>
        </w:rPr>
        <w:t>ГБУЗ КО «ККССМП»</w:t>
      </w:r>
    </w:p>
    <w:p w:rsidR="002A2BC0" w:rsidRPr="00664477" w:rsidRDefault="002A2BC0" w:rsidP="002A2BC0">
      <w:pPr>
        <w:spacing w:after="160" w:line="240" w:lineRule="auto"/>
        <w:jc w:val="both"/>
        <w:rPr>
          <w:rFonts w:eastAsia="Calibri"/>
          <w:bCs/>
          <w:sz w:val="20"/>
          <w:szCs w:val="20"/>
        </w:rPr>
      </w:pPr>
      <w:r w:rsidRPr="00664477">
        <w:rPr>
          <w:rFonts w:eastAsia="Calibri"/>
          <w:bCs/>
        </w:rPr>
        <w:t xml:space="preserve">                                        </w:t>
      </w:r>
      <w:r w:rsidRPr="00664477">
        <w:rPr>
          <w:rFonts w:eastAsia="Calibri"/>
          <w:bCs/>
          <w:sz w:val="20"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1"/>
        <w:gridCol w:w="1503"/>
        <w:gridCol w:w="1702"/>
        <w:gridCol w:w="2289"/>
        <w:gridCol w:w="834"/>
        <w:gridCol w:w="1255"/>
      </w:tblGrid>
      <w:tr w:rsidR="002A2BC0" w:rsidRPr="00664477" w:rsidTr="00231BE1">
        <w:trPr>
          <w:trHeight w:val="89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Наименование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кафедры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Вид помещения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(учебная аудитория, лаборатория,</w:t>
            </w:r>
            <w:proofErr w:type="gramEnd"/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компьютерный класс)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Местонахождение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(адрес, наименование учреждения, корпус,</w:t>
            </w:r>
            <w:proofErr w:type="gramEnd"/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номер аудитории)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 xml:space="preserve">Наименование оборудования 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и количество,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год ввода в эксплуатацию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Вмести-мость</w:t>
            </w:r>
            <w:proofErr w:type="spellEnd"/>
            <w:proofErr w:type="gramEnd"/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, чел.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Общая площадь помещений, используемых в учебном  процессе</w:t>
            </w:r>
          </w:p>
        </w:tc>
      </w:tr>
      <w:tr w:rsidR="002A2BC0" w:rsidRPr="00664477" w:rsidTr="00231BE1">
        <w:trPr>
          <w:trHeight w:val="385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Поликлинической 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т</w:t>
            </w: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ерапии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, </w:t>
            </w: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 последипломной подготовки и 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и сестринского дела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Лекционный зал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ул. </w:t>
            </w:r>
            <w:proofErr w:type="gramStart"/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Волгоградская</w:t>
            </w:r>
            <w:proofErr w:type="gramEnd"/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, 39, актовый зал  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Стулья – 100;  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Стол – 4;  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Мультимедийный</w:t>
            </w:r>
            <w:proofErr w:type="spellEnd"/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 проектор – 1 шт. 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Ноутбук –1 шт.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664477">
                <w:rPr>
                  <w:rFonts w:ascii="Times New Roman" w:eastAsia="Calibri" w:hAnsi="Times New Roman"/>
                  <w:color w:val="000000"/>
                  <w:lang w:eastAsia="en-US"/>
                </w:rPr>
                <w:t>300 м</w:t>
              </w:r>
            </w:smartTag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.кв.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 .</w:t>
            </w:r>
          </w:p>
        </w:tc>
      </w:tr>
      <w:tr w:rsidR="002A2BC0" w:rsidRPr="00664477" w:rsidTr="00231BE1">
        <w:trPr>
          <w:trHeight w:val="385"/>
        </w:trPr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Комната для практических занятий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ул. Вахрушева, 4А, ГАУЗ КО «КГКБ № 11»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кабинет № 105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Столы – 10, стулья – 20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Персональный компьютер – 3шт.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Манекен взрослого для отработки навыков СЛР, 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Дефибриллятор – 2 шт.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Электрокардиограф – 1 </w:t>
            </w:r>
            <w:proofErr w:type="spellStart"/>
            <w:proofErr w:type="gramStart"/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  <w:p w:rsidR="002A2BC0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Набор инструментов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для проведения интубации трахеи-2шт. </w:t>
            </w:r>
          </w:p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Набор инструментов для катетеризации центральных вен-2шт.</w:t>
            </w: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30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0" w:rsidRPr="00664477" w:rsidRDefault="002A2BC0" w:rsidP="00231B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</w:tbl>
    <w:p w:rsidR="009D4999" w:rsidRDefault="009D4999"/>
    <w:p w:rsidR="002A2BC0" w:rsidRDefault="002A2BC0"/>
    <w:p w:rsidR="002A2BC0" w:rsidRDefault="002A2BC0"/>
    <w:p w:rsidR="002A2BC0" w:rsidRDefault="002A2BC0"/>
    <w:p w:rsidR="002A2BC0" w:rsidRDefault="002A2BC0"/>
    <w:p w:rsidR="002A2BC0" w:rsidRDefault="002A2BC0"/>
    <w:p w:rsidR="002A2BC0" w:rsidRDefault="002A2BC0" w:rsidP="002A2BC0">
      <w:pPr>
        <w:rPr>
          <w:rFonts w:ascii="Times New Roman" w:hAnsi="Times New Roman"/>
          <w:b/>
          <w:bCs/>
          <w:sz w:val="24"/>
          <w:szCs w:val="24"/>
        </w:rPr>
      </w:pPr>
      <w:r w:rsidRPr="00406E6A">
        <w:rPr>
          <w:rFonts w:ascii="Times New Roman" w:hAnsi="Times New Roman"/>
          <w:b/>
          <w:bCs/>
          <w:sz w:val="24"/>
          <w:szCs w:val="24"/>
        </w:rPr>
        <w:t>Информационное обеспечение 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«Паллиативная помощь»</w:t>
      </w:r>
    </w:p>
    <w:tbl>
      <w:tblPr>
        <w:tblpPr w:leftFromText="180" w:rightFromText="180" w:vertAnchor="page" w:horzAnchor="margin" w:tblpXSpec="center" w:tblpY="198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804"/>
        <w:gridCol w:w="2585"/>
      </w:tblGrid>
      <w:tr w:rsidR="002A2BC0" w:rsidRPr="00026997" w:rsidTr="00231BE1">
        <w:tc>
          <w:tcPr>
            <w:tcW w:w="534" w:type="dxa"/>
            <w:vAlign w:val="center"/>
          </w:tcPr>
          <w:p w:rsidR="002A2BC0" w:rsidRPr="00026997" w:rsidRDefault="002A2BC0" w:rsidP="00231BE1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vAlign w:val="center"/>
          </w:tcPr>
          <w:p w:rsidR="002A2BC0" w:rsidRPr="007F1A34" w:rsidRDefault="002A2BC0" w:rsidP="00231BE1">
            <w:pPr>
              <w:pStyle w:val="a4"/>
              <w:numPr>
                <w:ilvl w:val="0"/>
                <w:numId w:val="2"/>
              </w:num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A34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и краткая характеристика библиотечно-информационных ресурсов и средств обеспечения образовательного процесса, в том числе электронно-библиотечных систем и электронных образовательных ресурсов (электронных изданий и информационных баз данных)</w:t>
            </w:r>
          </w:p>
        </w:tc>
        <w:tc>
          <w:tcPr>
            <w:tcW w:w="2585" w:type="dxa"/>
            <w:vAlign w:val="center"/>
          </w:tcPr>
          <w:p w:rsidR="002A2BC0" w:rsidRPr="00026997" w:rsidRDefault="002A2BC0" w:rsidP="00231BE1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экземпляров, точек доступа</w:t>
            </w:r>
          </w:p>
        </w:tc>
      </w:tr>
      <w:tr w:rsidR="002A2BC0" w:rsidRPr="00026997" w:rsidTr="00231BE1">
        <w:tc>
          <w:tcPr>
            <w:tcW w:w="534" w:type="dxa"/>
            <w:vAlign w:val="center"/>
          </w:tcPr>
          <w:p w:rsidR="002A2BC0" w:rsidRPr="00026997" w:rsidRDefault="002A2BC0" w:rsidP="00231BE1">
            <w:pPr>
              <w:spacing w:line="230" w:lineRule="auto"/>
              <w:ind w:left="36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A2BC0" w:rsidRPr="007F1A34" w:rsidRDefault="002A2BC0" w:rsidP="00231BE1">
            <w:pPr>
              <w:pStyle w:val="a4"/>
              <w:numPr>
                <w:ilvl w:val="0"/>
                <w:numId w:val="2"/>
              </w:numPr>
              <w:spacing w:line="23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7F1A3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ЭБС:</w:t>
            </w:r>
          </w:p>
        </w:tc>
        <w:tc>
          <w:tcPr>
            <w:tcW w:w="2585" w:type="dxa"/>
            <w:vAlign w:val="center"/>
          </w:tcPr>
          <w:p w:rsidR="002A2BC0" w:rsidRPr="00026997" w:rsidRDefault="002A2BC0" w:rsidP="00231BE1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A2BC0" w:rsidRPr="00026997" w:rsidTr="00231BE1">
        <w:tc>
          <w:tcPr>
            <w:tcW w:w="534" w:type="dxa"/>
            <w:vAlign w:val="center"/>
          </w:tcPr>
          <w:p w:rsidR="002A2BC0" w:rsidRPr="00026997" w:rsidRDefault="002A2BC0" w:rsidP="00231BE1">
            <w:pPr>
              <w:numPr>
                <w:ilvl w:val="0"/>
                <w:numId w:val="1"/>
              </w:numPr>
              <w:suppressAutoHyphens/>
              <w:spacing w:after="0"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2BC0" w:rsidRPr="007F1A34" w:rsidRDefault="002A2BC0" w:rsidP="00231BE1">
            <w:pPr>
              <w:pStyle w:val="a4"/>
              <w:numPr>
                <w:ilvl w:val="0"/>
                <w:numId w:val="2"/>
              </w:num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A34">
              <w:rPr>
                <w:rFonts w:ascii="Times New Roman" w:hAnsi="Times New Roman"/>
                <w:b/>
                <w:sz w:val="24"/>
                <w:szCs w:val="24"/>
              </w:rPr>
              <w:t>База данных «Электронная библиотека технического ВУЗа» (ЭБС «Консультант студента»)</w:t>
            </w:r>
            <w:r w:rsidRPr="007F1A34">
              <w:rPr>
                <w:rFonts w:ascii="Times New Roman" w:hAnsi="Times New Roman"/>
                <w:sz w:val="24"/>
                <w:szCs w:val="24"/>
              </w:rPr>
              <w:t xml:space="preserve">   [Электронный ресурс] / ООО «</w:t>
            </w:r>
            <w:proofErr w:type="spellStart"/>
            <w:r w:rsidRPr="007F1A34">
              <w:rPr>
                <w:rFonts w:ascii="Times New Roman" w:hAnsi="Times New Roman"/>
                <w:sz w:val="24"/>
                <w:szCs w:val="24"/>
              </w:rPr>
              <w:t>Политехресурс</w:t>
            </w:r>
            <w:proofErr w:type="spellEnd"/>
            <w:r w:rsidRPr="007F1A34">
              <w:rPr>
                <w:rFonts w:ascii="Times New Roman" w:hAnsi="Times New Roman"/>
                <w:sz w:val="24"/>
                <w:szCs w:val="24"/>
              </w:rPr>
              <w:t xml:space="preserve">» г. Москва. – Режим доступа: </w:t>
            </w:r>
            <w:hyperlink r:id="rId5" w:history="1">
              <w:r w:rsidRPr="007F1A3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http://www.studentlibrary.ru</w:t>
              </w:r>
            </w:hyperlink>
            <w:r w:rsidRPr="007F1A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F1A34">
              <w:rPr>
                <w:rFonts w:ascii="Times New Roman" w:hAnsi="Times New Roman"/>
                <w:bCs/>
                <w:sz w:val="24"/>
                <w:szCs w:val="24"/>
              </w:rPr>
              <w:t xml:space="preserve"> по IP-адресу университета,  удаленный доступ по логину и паролю</w:t>
            </w:r>
            <w:r w:rsidRPr="007F1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vAlign w:val="center"/>
          </w:tcPr>
          <w:p w:rsidR="002A2BC0" w:rsidRPr="00026997" w:rsidRDefault="002A2BC0" w:rsidP="00231BE1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по договору,</w:t>
            </w:r>
          </w:p>
          <w:p w:rsidR="002A2BC0" w:rsidRPr="00026997" w:rsidRDefault="002A2BC0" w:rsidP="00231BE1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срок оказания услуги 01.01.202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– 31.12.202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2A2BC0" w:rsidRPr="00026997" w:rsidRDefault="002A2BC0" w:rsidP="00231BE1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A2BC0" w:rsidRPr="00026997" w:rsidTr="00231BE1">
        <w:tc>
          <w:tcPr>
            <w:tcW w:w="534" w:type="dxa"/>
            <w:vAlign w:val="center"/>
          </w:tcPr>
          <w:p w:rsidR="002A2BC0" w:rsidRPr="00026997" w:rsidRDefault="002A2BC0" w:rsidP="00231BE1">
            <w:pPr>
              <w:numPr>
                <w:ilvl w:val="0"/>
                <w:numId w:val="1"/>
              </w:numPr>
              <w:suppressAutoHyphens/>
              <w:spacing w:after="0"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A2BC0" w:rsidRPr="007F1A34" w:rsidRDefault="002A2BC0" w:rsidP="00231BE1">
            <w:pPr>
              <w:pStyle w:val="a4"/>
              <w:numPr>
                <w:ilvl w:val="0"/>
                <w:numId w:val="2"/>
              </w:num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A34">
              <w:rPr>
                <w:rFonts w:ascii="Times New Roman" w:hAnsi="Times New Roman"/>
                <w:b/>
                <w:sz w:val="24"/>
                <w:szCs w:val="24"/>
              </w:rPr>
              <w:t>Электронная база данных</w:t>
            </w:r>
            <w:r w:rsidRPr="007F1A3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F1A34">
              <w:rPr>
                <w:rFonts w:ascii="Times New Roman" w:hAnsi="Times New Roman"/>
                <w:b/>
                <w:sz w:val="24"/>
                <w:szCs w:val="24"/>
              </w:rPr>
              <w:t>Консультант врача. Электронная медицинская библиотека»</w:t>
            </w:r>
            <w:r w:rsidRPr="007F1A34">
              <w:rPr>
                <w:rFonts w:ascii="Times New Roman" w:hAnsi="Times New Roman"/>
                <w:sz w:val="24"/>
                <w:szCs w:val="24"/>
              </w:rPr>
              <w:t xml:space="preserve"> [Электронный ресурс] / ООО «ВШОУЗ-КМК» </w:t>
            </w:r>
            <w:r w:rsidRPr="007F1A34">
              <w:rPr>
                <w:rFonts w:ascii="Times New Roman" w:hAnsi="Times New Roman"/>
                <w:sz w:val="24"/>
                <w:szCs w:val="24"/>
              </w:rPr>
              <w:br/>
              <w:t xml:space="preserve">г. Москва. – Режим доступа: </w:t>
            </w:r>
            <w:hyperlink r:id="rId6" w:history="1">
              <w:r w:rsidRPr="007F1A3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http://www.rosmedlib.ru</w:t>
              </w:r>
            </w:hyperlink>
            <w:r w:rsidRPr="007F1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A34">
              <w:rPr>
                <w:rFonts w:ascii="Times New Roman" w:hAnsi="Times New Roman"/>
                <w:bCs/>
                <w:sz w:val="24"/>
                <w:szCs w:val="24"/>
              </w:rPr>
              <w:t>– по IP-адресу университета,  удаленный доступ по логину и паролю</w:t>
            </w:r>
            <w:r w:rsidRPr="007F1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:rsidR="002A2BC0" w:rsidRPr="00026997" w:rsidRDefault="002A2BC0" w:rsidP="00231BE1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 договору,  </w:t>
            </w:r>
          </w:p>
          <w:p w:rsidR="002A2BC0" w:rsidRPr="00026997" w:rsidRDefault="002A2BC0" w:rsidP="00231BE1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срок оказания услуги 01.01.202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– 31.12.202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2A2BC0" w:rsidRPr="00026997" w:rsidTr="00231BE1">
        <w:tc>
          <w:tcPr>
            <w:tcW w:w="534" w:type="dxa"/>
            <w:vAlign w:val="center"/>
          </w:tcPr>
          <w:p w:rsidR="002A2BC0" w:rsidRPr="00026997" w:rsidRDefault="002A2BC0" w:rsidP="00231BE1">
            <w:pPr>
              <w:numPr>
                <w:ilvl w:val="0"/>
                <w:numId w:val="1"/>
              </w:numPr>
              <w:suppressAutoHyphens/>
              <w:spacing w:after="0"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A2BC0" w:rsidRPr="007F1A34" w:rsidRDefault="002A2BC0" w:rsidP="00231BE1">
            <w:pPr>
              <w:pStyle w:val="a4"/>
              <w:numPr>
                <w:ilvl w:val="0"/>
                <w:numId w:val="2"/>
              </w:num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A34">
              <w:rPr>
                <w:rFonts w:ascii="Times New Roman" w:hAnsi="Times New Roman"/>
                <w:b/>
                <w:sz w:val="24"/>
                <w:szCs w:val="24"/>
              </w:rPr>
              <w:t>База данных</w:t>
            </w:r>
            <w:r w:rsidRPr="007F1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A34">
              <w:rPr>
                <w:rFonts w:ascii="Times New Roman" w:hAnsi="Times New Roman"/>
                <w:b/>
                <w:sz w:val="24"/>
                <w:szCs w:val="24"/>
              </w:rPr>
              <w:t>ЭБС «ЛАНЬ</w:t>
            </w:r>
            <w:r w:rsidRPr="007F1A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2BC0" w:rsidRPr="007F1A34" w:rsidRDefault="002A2BC0" w:rsidP="00231BE1">
            <w:pPr>
              <w:pStyle w:val="a4"/>
              <w:numPr>
                <w:ilvl w:val="0"/>
                <w:numId w:val="2"/>
              </w:num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A34">
              <w:rPr>
                <w:rFonts w:ascii="Times New Roman" w:hAnsi="Times New Roman"/>
                <w:sz w:val="24"/>
                <w:szCs w:val="24"/>
              </w:rPr>
              <w:t xml:space="preserve">-  коллекция «Медицина - издательство «Лаборатория знаний», </w:t>
            </w:r>
          </w:p>
          <w:p w:rsidR="002A2BC0" w:rsidRPr="007F1A34" w:rsidRDefault="002A2BC0" w:rsidP="00231BE1">
            <w:pPr>
              <w:pStyle w:val="a4"/>
              <w:numPr>
                <w:ilvl w:val="0"/>
                <w:numId w:val="2"/>
              </w:num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A34">
              <w:rPr>
                <w:rFonts w:ascii="Times New Roman" w:hAnsi="Times New Roman"/>
                <w:sz w:val="24"/>
                <w:szCs w:val="24"/>
              </w:rPr>
              <w:t xml:space="preserve">-  коллекция «Языкознание  и литературоведение – Издательство Златоуст» [Электронный ресурс] / ООО «ЭБС ЛАНЬ». – СПб. – Режим доступа: </w:t>
            </w:r>
            <w:hyperlink r:id="rId7" w:history="1">
              <w:r w:rsidRPr="007F1A3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Pr="007F1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F1A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F1A34">
                <w:rPr>
                  <w:rStyle w:val="a3"/>
                  <w:rFonts w:ascii="Times New Roman" w:hAnsi="Times New Roman"/>
                  <w:sz w:val="24"/>
                  <w:szCs w:val="24"/>
                </w:rPr>
                <w:t>e.lanbook</w:t>
              </w:r>
              <w:proofErr w:type="spellEnd"/>
              <w:r w:rsidRPr="007F1A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F1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7F1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A34">
              <w:rPr>
                <w:rFonts w:ascii="Times New Roman" w:hAnsi="Times New Roman"/>
                <w:bCs/>
                <w:sz w:val="24"/>
                <w:szCs w:val="24"/>
              </w:rPr>
              <w:t>– по IP-адресу университета,  удаленный доступ по логину и паролю</w:t>
            </w:r>
            <w:r w:rsidRPr="007F1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:rsidR="002A2BC0" w:rsidRPr="00026997" w:rsidRDefault="002A2BC0" w:rsidP="00231BE1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 договору,  </w:t>
            </w:r>
          </w:p>
          <w:p w:rsidR="002A2BC0" w:rsidRPr="00026997" w:rsidRDefault="002A2BC0" w:rsidP="00231BE1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срок оказания услуги 01.01.202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– 31.12.202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2A2BC0" w:rsidRPr="00026997" w:rsidTr="00231BE1">
        <w:tc>
          <w:tcPr>
            <w:tcW w:w="534" w:type="dxa"/>
            <w:vAlign w:val="center"/>
          </w:tcPr>
          <w:p w:rsidR="002A2BC0" w:rsidRPr="00026997" w:rsidRDefault="002A2BC0" w:rsidP="00231BE1">
            <w:pPr>
              <w:numPr>
                <w:ilvl w:val="0"/>
                <w:numId w:val="1"/>
              </w:numPr>
              <w:suppressAutoHyphens/>
              <w:spacing w:after="0"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A2BC0" w:rsidRPr="007F1A34" w:rsidRDefault="002A2BC0" w:rsidP="00231BE1">
            <w:pPr>
              <w:pStyle w:val="a4"/>
              <w:numPr>
                <w:ilvl w:val="0"/>
                <w:numId w:val="2"/>
              </w:num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A3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«Электронная библиотечная система «</w:t>
            </w:r>
            <w:proofErr w:type="spellStart"/>
            <w:r w:rsidRPr="007F1A3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Букап</w:t>
            </w:r>
            <w:proofErr w:type="spellEnd"/>
            <w:r w:rsidRPr="007F1A3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»</w:t>
            </w:r>
            <w:r w:rsidRPr="007F1A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1A34">
              <w:rPr>
                <w:rFonts w:ascii="Times New Roman" w:hAnsi="Times New Roman"/>
                <w:sz w:val="24"/>
                <w:szCs w:val="24"/>
              </w:rPr>
              <w:t>[Электронный ресурс] / ООО «</w:t>
            </w:r>
            <w:proofErr w:type="spellStart"/>
            <w:r w:rsidRPr="007F1A34">
              <w:rPr>
                <w:rFonts w:ascii="Times New Roman" w:hAnsi="Times New Roman"/>
                <w:sz w:val="24"/>
                <w:szCs w:val="24"/>
              </w:rPr>
              <w:t>Букап</w:t>
            </w:r>
            <w:proofErr w:type="spellEnd"/>
            <w:r w:rsidRPr="007F1A34">
              <w:rPr>
                <w:rFonts w:ascii="Times New Roman" w:hAnsi="Times New Roman"/>
                <w:sz w:val="24"/>
                <w:szCs w:val="24"/>
              </w:rPr>
              <w:t xml:space="preserve">» г. Томск. – Режим доступа:  </w:t>
            </w:r>
            <w:hyperlink r:id="rId8" w:history="1">
              <w:r w:rsidRPr="007F1A3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</w:t>
              </w:r>
              <w:r w:rsidRPr="007F1A3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7F1A3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7F1A3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books-up.ru</w:t>
              </w:r>
              <w:proofErr w:type="spellEnd"/>
            </w:hyperlink>
            <w:r w:rsidRPr="007F1A34">
              <w:rPr>
                <w:rFonts w:ascii="Times New Roman" w:hAnsi="Times New Roman"/>
                <w:bCs/>
                <w:sz w:val="24"/>
                <w:szCs w:val="24"/>
              </w:rPr>
              <w:t xml:space="preserve"> – по IP-адресу университета,  удаленный доступ по логину и паролю</w:t>
            </w:r>
            <w:r w:rsidRPr="007F1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:rsidR="002A2BC0" w:rsidRPr="00026997" w:rsidRDefault="002A2BC0" w:rsidP="00231BE1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 договору,  </w:t>
            </w:r>
          </w:p>
          <w:p w:rsidR="002A2BC0" w:rsidRPr="00026997" w:rsidRDefault="002A2BC0" w:rsidP="00231BE1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срок оказания услуги 01.01.202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–31.12.202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2A2BC0" w:rsidRPr="00026997" w:rsidTr="00231BE1">
        <w:tc>
          <w:tcPr>
            <w:tcW w:w="534" w:type="dxa"/>
            <w:vAlign w:val="center"/>
          </w:tcPr>
          <w:p w:rsidR="002A2BC0" w:rsidRPr="00026997" w:rsidRDefault="002A2BC0" w:rsidP="00231BE1">
            <w:pPr>
              <w:numPr>
                <w:ilvl w:val="0"/>
                <w:numId w:val="1"/>
              </w:numPr>
              <w:suppressAutoHyphens/>
              <w:spacing w:after="0"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A2BC0" w:rsidRPr="007F1A34" w:rsidRDefault="002A2BC0" w:rsidP="00231BE1">
            <w:pPr>
              <w:pStyle w:val="a4"/>
              <w:numPr>
                <w:ilvl w:val="0"/>
                <w:numId w:val="2"/>
              </w:numPr>
              <w:spacing w:line="23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F1A3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«Электронно-библиотечная система «ЭБС ЮРАЙТ» </w:t>
            </w:r>
            <w:r w:rsidRPr="007F1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[Электронный ресурс] / ООО «Электронное издательство ЮРАЙТ» г. Москва. – Режим доступа: </w:t>
            </w:r>
            <w:r w:rsidRPr="007F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7F1A34">
                <w:rPr>
                  <w:rStyle w:val="a3"/>
                  <w:rFonts w:ascii="Times New Roman" w:hAnsi="Times New Roman"/>
                  <w:bCs/>
                  <w:color w:val="000000"/>
                  <w:sz w:val="24"/>
                  <w:szCs w:val="24"/>
                </w:rPr>
                <w:t>http://</w:t>
              </w:r>
              <w:r w:rsidRPr="007F1A34">
                <w:rPr>
                  <w:rStyle w:val="a3"/>
                  <w:rFonts w:ascii="Times New Roman" w:hAnsi="Times New Roman"/>
                  <w:bCs/>
                  <w:color w:val="000000"/>
                  <w:sz w:val="24"/>
                  <w:szCs w:val="24"/>
                  <w:lang w:val="en-US"/>
                </w:rPr>
                <w:t>www</w:t>
              </w:r>
              <w:r w:rsidRPr="007F1A34">
                <w:rPr>
                  <w:rStyle w:val="a3"/>
                  <w:rFonts w:ascii="Times New Roman" w:hAnsi="Times New Roman"/>
                  <w:bCs/>
                  <w:color w:val="000000"/>
                  <w:sz w:val="24"/>
                  <w:szCs w:val="24"/>
                </w:rPr>
                <w:t>.</w:t>
              </w:r>
              <w:proofErr w:type="spellStart"/>
              <w:r w:rsidRPr="007F1A34">
                <w:rPr>
                  <w:rStyle w:val="a3"/>
                  <w:rFonts w:ascii="Times New Roman" w:hAnsi="Times New Roman"/>
                  <w:bCs/>
                  <w:color w:val="000000"/>
                  <w:sz w:val="24"/>
                  <w:szCs w:val="24"/>
                  <w:lang w:val="en-US"/>
                </w:rPr>
                <w:t>biblio</w:t>
              </w:r>
              <w:proofErr w:type="spellEnd"/>
              <w:r w:rsidRPr="007F1A34">
                <w:rPr>
                  <w:rStyle w:val="a3"/>
                  <w:rFonts w:ascii="Times New Roman" w:hAnsi="Times New Roman"/>
                  <w:bCs/>
                  <w:color w:val="000000"/>
                  <w:sz w:val="24"/>
                  <w:szCs w:val="24"/>
                </w:rPr>
                <w:t>-</w:t>
              </w:r>
              <w:r w:rsidRPr="007F1A34">
                <w:rPr>
                  <w:rStyle w:val="a3"/>
                  <w:rFonts w:ascii="Times New Roman" w:hAnsi="Times New Roman"/>
                  <w:bCs/>
                  <w:color w:val="000000"/>
                  <w:sz w:val="24"/>
                  <w:szCs w:val="24"/>
                  <w:lang w:val="en-US"/>
                </w:rPr>
                <w:t>online</w:t>
              </w:r>
              <w:r w:rsidRPr="007F1A34">
                <w:rPr>
                  <w:rStyle w:val="a3"/>
                  <w:rFonts w:ascii="Times New Roman" w:hAnsi="Times New Roman"/>
                  <w:bCs/>
                  <w:color w:val="000000"/>
                  <w:sz w:val="24"/>
                  <w:szCs w:val="24"/>
                </w:rPr>
                <w:t>.</w:t>
              </w:r>
              <w:proofErr w:type="spellStart"/>
              <w:r w:rsidRPr="007F1A34">
                <w:rPr>
                  <w:rStyle w:val="a3"/>
                  <w:rFonts w:ascii="Times New Roman" w:hAnsi="Times New Roman"/>
                  <w:bCs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F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по IP-адресу университета,  удаленный доступ по логину и паролю</w:t>
            </w:r>
            <w:r w:rsidRPr="007F1A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:rsidR="002A2BC0" w:rsidRPr="00026997" w:rsidRDefault="002A2BC0" w:rsidP="00231BE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0269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0269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 договору,  </w:t>
            </w:r>
          </w:p>
          <w:p w:rsidR="002A2BC0" w:rsidRPr="00026997" w:rsidRDefault="002A2BC0" w:rsidP="00231BE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69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срок оказания услуги 01.01.202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  <w:r w:rsidRPr="000269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 31.12.202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2A2BC0" w:rsidRPr="00026997" w:rsidTr="00231BE1">
        <w:tc>
          <w:tcPr>
            <w:tcW w:w="534" w:type="dxa"/>
            <w:vAlign w:val="center"/>
          </w:tcPr>
          <w:p w:rsidR="002A2BC0" w:rsidRPr="00026997" w:rsidRDefault="002A2BC0" w:rsidP="00231BE1">
            <w:pPr>
              <w:numPr>
                <w:ilvl w:val="0"/>
                <w:numId w:val="1"/>
              </w:numPr>
              <w:suppressAutoHyphens/>
              <w:spacing w:after="0"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A2BC0" w:rsidRPr="007F1A34" w:rsidRDefault="002A2BC0" w:rsidP="00231BE1">
            <w:pPr>
              <w:pStyle w:val="a4"/>
              <w:numPr>
                <w:ilvl w:val="0"/>
                <w:numId w:val="2"/>
              </w:num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A3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База данных «Электронная библиотечная система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Меди</w:t>
            </w:r>
            <w:r w:rsidRPr="007F1A3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цинская библиотека «MEDLIB.RU»  (ЭБС «MEDLIB.RU») </w:t>
            </w:r>
            <w:r w:rsidRPr="007F1A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[Электронный ресурс] / ООО «Медицинское информационное агентство» </w:t>
            </w:r>
            <w:proofErr w:type="gramStart"/>
            <w:r w:rsidRPr="007F1A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F1A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Москва. – Режим доступа: </w:t>
            </w:r>
            <w:hyperlink r:id="rId10" w:history="1">
              <w:r w:rsidRPr="007F1A34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https://www.medlib.ru</w:t>
              </w:r>
            </w:hyperlink>
            <w:r w:rsidRPr="007F1A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Pr="007F1A34">
              <w:rPr>
                <w:rFonts w:ascii="Times New Roman" w:hAnsi="Times New Roman"/>
                <w:bCs/>
                <w:sz w:val="24"/>
                <w:szCs w:val="24"/>
              </w:rPr>
              <w:t xml:space="preserve"> по IP-адресу университета,  удаленный доступ по логину и паролю</w:t>
            </w:r>
            <w:r w:rsidRPr="007F1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:rsidR="002A2BC0" w:rsidRPr="00026997" w:rsidRDefault="002A2BC0" w:rsidP="00231BE1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договору,  </w:t>
            </w:r>
          </w:p>
          <w:p w:rsidR="002A2BC0" w:rsidRPr="00026997" w:rsidRDefault="002A2BC0" w:rsidP="00231BE1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срок оказания услуги 01.01.202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– 31.12.202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2A2BC0" w:rsidRPr="00026997" w:rsidTr="00231BE1">
        <w:tc>
          <w:tcPr>
            <w:tcW w:w="534" w:type="dxa"/>
            <w:vAlign w:val="center"/>
          </w:tcPr>
          <w:p w:rsidR="002A2BC0" w:rsidRPr="00026997" w:rsidRDefault="002A2BC0" w:rsidP="00231BE1">
            <w:pPr>
              <w:numPr>
                <w:ilvl w:val="0"/>
                <w:numId w:val="1"/>
              </w:numPr>
              <w:suppressAutoHyphens/>
              <w:spacing w:after="0"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A2BC0" w:rsidRPr="007F1A34" w:rsidRDefault="002A2BC0" w:rsidP="00231BE1">
            <w:pPr>
              <w:pStyle w:val="a4"/>
              <w:numPr>
                <w:ilvl w:val="0"/>
                <w:numId w:val="2"/>
              </w:num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A34">
              <w:rPr>
                <w:rFonts w:ascii="Times New Roman" w:hAnsi="Times New Roman"/>
                <w:sz w:val="24"/>
                <w:szCs w:val="24"/>
              </w:rPr>
              <w:t xml:space="preserve">Информационно-справочная система </w:t>
            </w:r>
            <w:r w:rsidRPr="007F1A34">
              <w:rPr>
                <w:rFonts w:ascii="Times New Roman" w:hAnsi="Times New Roman"/>
                <w:b/>
                <w:sz w:val="24"/>
                <w:szCs w:val="24"/>
              </w:rPr>
              <w:t>КОДЕКС</w:t>
            </w:r>
            <w:r w:rsidRPr="007F1A34">
              <w:rPr>
                <w:rFonts w:ascii="Times New Roman" w:hAnsi="Times New Roman"/>
                <w:sz w:val="24"/>
                <w:szCs w:val="24"/>
              </w:rPr>
              <w:t xml:space="preserve"> с базой данных № 89781 «Медицина и здравоохранение» [Электронный ресурс] / ООО «ГК Кодекс»</w:t>
            </w:r>
            <w:proofErr w:type="gramStart"/>
            <w:r w:rsidRPr="007F1A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F1A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7F1A3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F1A34">
              <w:rPr>
                <w:rFonts w:ascii="Times New Roman" w:hAnsi="Times New Roman"/>
                <w:sz w:val="24"/>
                <w:szCs w:val="24"/>
              </w:rPr>
              <w:t xml:space="preserve">. Кемерово. </w:t>
            </w:r>
            <w:r w:rsidRPr="007F1A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– </w:t>
            </w:r>
            <w:r w:rsidRPr="007F1A34">
              <w:rPr>
                <w:rFonts w:ascii="Times New Roman" w:hAnsi="Times New Roman"/>
                <w:sz w:val="24"/>
                <w:szCs w:val="24"/>
              </w:rPr>
              <w:t xml:space="preserve"> Режим доступа:  </w:t>
            </w:r>
            <w:hyperlink r:id="rId11" w:anchor="home" w:history="1">
              <w:r w:rsidRPr="007F1A3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http://www.kodeks.ru/medicina_i_zdravoohranenie#home</w:t>
              </w:r>
            </w:hyperlink>
            <w:r w:rsidRPr="007F1A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F1A34">
              <w:rPr>
                <w:rFonts w:ascii="Times New Roman" w:hAnsi="Times New Roman"/>
                <w:bCs/>
                <w:sz w:val="24"/>
                <w:szCs w:val="24"/>
              </w:rPr>
              <w:t>лицензионный доступ по локальной сети университета.</w:t>
            </w:r>
            <w:r w:rsidRPr="007F1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</w:tcPr>
          <w:p w:rsidR="002A2BC0" w:rsidRPr="00026997" w:rsidRDefault="002A2BC0" w:rsidP="00231BE1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договору,  </w:t>
            </w:r>
          </w:p>
          <w:p w:rsidR="002A2BC0" w:rsidRPr="00026997" w:rsidRDefault="002A2BC0" w:rsidP="00231BE1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срок оказания услуги 01.01.202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</w:t>
            </w: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31.12.202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2A2BC0" w:rsidRPr="00026997" w:rsidTr="00231BE1">
        <w:trPr>
          <w:trHeight w:val="1151"/>
        </w:trPr>
        <w:tc>
          <w:tcPr>
            <w:tcW w:w="534" w:type="dxa"/>
            <w:vAlign w:val="center"/>
          </w:tcPr>
          <w:p w:rsidR="002A2BC0" w:rsidRPr="00026997" w:rsidRDefault="002A2BC0" w:rsidP="00231BE1">
            <w:pPr>
              <w:spacing w:line="230" w:lineRule="auto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</w:p>
        </w:tc>
        <w:tc>
          <w:tcPr>
            <w:tcW w:w="6804" w:type="dxa"/>
            <w:vAlign w:val="center"/>
          </w:tcPr>
          <w:p w:rsidR="002A2BC0" w:rsidRPr="007F1A34" w:rsidRDefault="002A2BC0" w:rsidP="00231BE1">
            <w:pPr>
              <w:pStyle w:val="a4"/>
              <w:numPr>
                <w:ilvl w:val="0"/>
                <w:numId w:val="2"/>
              </w:num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A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Справочная Правовая Система </w:t>
            </w:r>
            <w:proofErr w:type="spellStart"/>
            <w:r w:rsidRPr="007F1A3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КонсультантПлюс</w:t>
            </w:r>
            <w:proofErr w:type="spellEnd"/>
            <w:r w:rsidRPr="007F1A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[Электронный ресурс] / ООО «Компания ЛАД-ДВА». – М.– Режим доступа: </w:t>
            </w:r>
            <w:hyperlink r:id="rId12" w:history="1">
              <w:r w:rsidRPr="007F1A34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http://www.consultant.ru</w:t>
              </w:r>
            </w:hyperlink>
            <w:r w:rsidRPr="007F1A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</w:t>
            </w:r>
            <w:r w:rsidRPr="007F1A3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7F1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A3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лицензионный доступ по локальной сети университета.</w:t>
            </w:r>
          </w:p>
        </w:tc>
        <w:tc>
          <w:tcPr>
            <w:tcW w:w="2585" w:type="dxa"/>
            <w:vAlign w:val="center"/>
          </w:tcPr>
          <w:p w:rsidR="002A2BC0" w:rsidRPr="00026997" w:rsidRDefault="002A2BC0" w:rsidP="00231BE1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 договору,  </w:t>
            </w:r>
          </w:p>
          <w:p w:rsidR="002A2BC0" w:rsidRPr="00026997" w:rsidRDefault="002A2BC0" w:rsidP="00231BE1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срок оказания услуги 01.01.202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– 31.12.202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2A2BC0" w:rsidRPr="00026997" w:rsidTr="00231BE1">
        <w:tc>
          <w:tcPr>
            <w:tcW w:w="534" w:type="dxa"/>
            <w:vAlign w:val="center"/>
          </w:tcPr>
          <w:p w:rsidR="002A2BC0" w:rsidRPr="00026997" w:rsidRDefault="002A2BC0" w:rsidP="00231BE1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9.</w:t>
            </w:r>
          </w:p>
        </w:tc>
        <w:tc>
          <w:tcPr>
            <w:tcW w:w="6804" w:type="dxa"/>
            <w:vAlign w:val="center"/>
          </w:tcPr>
          <w:p w:rsidR="002A2BC0" w:rsidRPr="007F1A34" w:rsidRDefault="002A2BC0" w:rsidP="00231BE1">
            <w:pPr>
              <w:pStyle w:val="a4"/>
              <w:numPr>
                <w:ilvl w:val="0"/>
                <w:numId w:val="2"/>
              </w:num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7F1A3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Электронная библиотека </w:t>
            </w:r>
            <w:r w:rsidRPr="007F1A34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7F1A3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КемГМУ</w:t>
            </w:r>
            <w:proofErr w:type="spellEnd"/>
            <w:r w:rsidRPr="007F1A3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7F1A34">
              <w:rPr>
                <w:rFonts w:ascii="Times New Roman" w:hAnsi="Times New Roman"/>
                <w:spacing w:val="-2"/>
                <w:sz w:val="24"/>
                <w:szCs w:val="24"/>
              </w:rPr>
              <w:t>(Свидетельство о государственной регистрации базы данных</w:t>
            </w:r>
            <w:proofErr w:type="gramEnd"/>
          </w:p>
          <w:p w:rsidR="002A2BC0" w:rsidRPr="007F1A34" w:rsidRDefault="002A2BC0" w:rsidP="00231BE1">
            <w:pPr>
              <w:pStyle w:val="a4"/>
              <w:numPr>
                <w:ilvl w:val="0"/>
                <w:numId w:val="2"/>
              </w:num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7F1A34">
              <w:rPr>
                <w:rFonts w:ascii="Times New Roman" w:hAnsi="Times New Roman"/>
                <w:spacing w:val="-2"/>
                <w:sz w:val="24"/>
                <w:szCs w:val="24"/>
              </w:rPr>
              <w:t>№ 2017621006  от 06.09.2017г.).</w:t>
            </w:r>
            <w:proofErr w:type="gramEnd"/>
            <w:r w:rsidRPr="007F1A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</w:t>
            </w:r>
            <w:r w:rsidRPr="007F1A34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13" w:history="1">
              <w:r w:rsidRPr="007F1A34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http</w:t>
              </w:r>
              <w:r w:rsidRPr="007F1A34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://</w:t>
              </w:r>
              <w:r w:rsidRPr="007F1A34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www</w:t>
              </w:r>
              <w:r w:rsidRPr="007F1A34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.</w:t>
              </w:r>
              <w:proofErr w:type="spellStart"/>
              <w:r w:rsidRPr="007F1A34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moodle</w:t>
              </w:r>
              <w:proofErr w:type="spellEnd"/>
              <w:r w:rsidRPr="007F1A34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.</w:t>
              </w:r>
              <w:proofErr w:type="spellStart"/>
              <w:r w:rsidRPr="007F1A34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kemsma</w:t>
              </w:r>
              <w:proofErr w:type="spellEnd"/>
              <w:r w:rsidRPr="007F1A34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.</w:t>
              </w:r>
              <w:proofErr w:type="spellStart"/>
              <w:r w:rsidRPr="007F1A34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F1A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для авторизованных пользователей.</w:t>
            </w:r>
          </w:p>
        </w:tc>
        <w:tc>
          <w:tcPr>
            <w:tcW w:w="2585" w:type="dxa"/>
            <w:vAlign w:val="center"/>
          </w:tcPr>
          <w:p w:rsidR="002A2BC0" w:rsidRPr="00026997" w:rsidRDefault="002A2BC0" w:rsidP="00231BE1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6997">
              <w:rPr>
                <w:rFonts w:ascii="Times New Roman" w:hAnsi="Times New Roman"/>
                <w:spacing w:val="-2"/>
                <w:sz w:val="24"/>
                <w:szCs w:val="24"/>
              </w:rPr>
              <w:t>неограниченный</w:t>
            </w:r>
          </w:p>
        </w:tc>
      </w:tr>
    </w:tbl>
    <w:p w:rsidR="002A2BC0" w:rsidRDefault="002A2BC0" w:rsidP="002A2BC0"/>
    <w:p w:rsidR="002A2BC0" w:rsidRDefault="002A2BC0" w:rsidP="002A2BC0"/>
    <w:p w:rsidR="002A2BC0" w:rsidRPr="00406E6A" w:rsidRDefault="002A2BC0" w:rsidP="002A2B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6E6A">
        <w:rPr>
          <w:rFonts w:ascii="Times New Roman" w:hAnsi="Times New Roman"/>
          <w:b/>
          <w:bCs/>
          <w:sz w:val="24"/>
          <w:szCs w:val="24"/>
        </w:rPr>
        <w:t>Учебно-методическое обеспечение 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«Паллиативная помощь»</w:t>
      </w:r>
      <w:r w:rsidRPr="00406E6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A2BC0" w:rsidRPr="00406E6A" w:rsidRDefault="002A2BC0" w:rsidP="002A2BC0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79" w:type="dxa"/>
        <w:tblInd w:w="2" w:type="dxa"/>
        <w:tblLayout w:type="fixed"/>
        <w:tblLook w:val="0000"/>
      </w:tblPr>
      <w:tblGrid>
        <w:gridCol w:w="777"/>
        <w:gridCol w:w="3873"/>
        <w:gridCol w:w="1984"/>
        <w:gridCol w:w="1701"/>
        <w:gridCol w:w="1844"/>
      </w:tblGrid>
      <w:tr w:rsidR="002A2BC0" w:rsidRPr="00026997" w:rsidTr="00231BE1">
        <w:trPr>
          <w:tblHeader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406E6A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E6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A2BC0" w:rsidRPr="00406E6A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06E6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06E6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06E6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0014F7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Библиографическое </w:t>
            </w:r>
            <w:r w:rsidRPr="000014F7">
              <w:rPr>
                <w:rFonts w:ascii="Times New Roman" w:hAnsi="Times New Roman"/>
              </w:rPr>
              <w:t>описание рекомендуемого источника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0014F7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14F7">
              <w:rPr>
                <w:rFonts w:ascii="Times New Roman" w:hAnsi="Times New Roman"/>
              </w:rPr>
              <w:t xml:space="preserve">Шифр </w:t>
            </w:r>
            <w:r>
              <w:rPr>
                <w:rFonts w:ascii="Times New Roman" w:hAnsi="Times New Roman"/>
              </w:rPr>
              <w:t xml:space="preserve">научной </w:t>
            </w:r>
            <w:r w:rsidRPr="000014F7">
              <w:rPr>
                <w:rFonts w:ascii="Times New Roman" w:hAnsi="Times New Roman"/>
              </w:rPr>
              <w:t xml:space="preserve">библиотеки </w:t>
            </w:r>
            <w:proofErr w:type="spellStart"/>
            <w:r w:rsidRPr="000014F7">
              <w:rPr>
                <w:rFonts w:ascii="Times New Roman" w:hAnsi="Times New Roman"/>
              </w:rPr>
              <w:t>КемГМУ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C0" w:rsidRPr="000014F7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14F7">
              <w:rPr>
                <w:rFonts w:ascii="Times New Roman" w:hAnsi="Times New Roman"/>
              </w:rPr>
              <w:t xml:space="preserve">Число экз. в </w:t>
            </w:r>
            <w:r>
              <w:rPr>
                <w:rFonts w:ascii="Times New Roman" w:hAnsi="Times New Roman"/>
              </w:rPr>
              <w:t xml:space="preserve">научной </w:t>
            </w:r>
            <w:r w:rsidRPr="000014F7">
              <w:rPr>
                <w:rFonts w:ascii="Times New Roman" w:hAnsi="Times New Roman"/>
              </w:rPr>
              <w:t xml:space="preserve">библиотеке, выделяемое на данный поток </w:t>
            </w:r>
            <w:proofErr w:type="gramStart"/>
            <w:r w:rsidRPr="000014F7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14F7">
              <w:rPr>
                <w:rFonts w:ascii="Times New Roman" w:hAnsi="Times New Roman"/>
              </w:rPr>
              <w:t xml:space="preserve">Число </w:t>
            </w:r>
            <w:proofErr w:type="gramStart"/>
            <w:r w:rsidRPr="000014F7">
              <w:rPr>
                <w:rFonts w:ascii="Times New Roman" w:hAnsi="Times New Roman"/>
              </w:rPr>
              <w:t>обучающихся</w:t>
            </w:r>
            <w:proofErr w:type="gramEnd"/>
            <w:r w:rsidRPr="000014F7">
              <w:rPr>
                <w:rFonts w:ascii="Times New Roman" w:hAnsi="Times New Roman"/>
              </w:rPr>
              <w:t xml:space="preserve"> </w:t>
            </w:r>
          </w:p>
          <w:p w:rsidR="002A2BC0" w:rsidRPr="000014F7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 w:rsidRPr="000014F7">
              <w:rPr>
                <w:rFonts w:ascii="Times New Roman" w:hAnsi="Times New Roman"/>
              </w:rPr>
              <w:t>данном потоке</w:t>
            </w:r>
          </w:p>
        </w:tc>
      </w:tr>
      <w:tr w:rsidR="002A2BC0" w:rsidRPr="00406E6A" w:rsidTr="002A2BC0">
        <w:trPr>
          <w:tblHeader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BC0">
              <w:rPr>
                <w:rFonts w:ascii="Times New Roman" w:hAnsi="Times New Roman"/>
              </w:rPr>
              <w:t xml:space="preserve">Основная литература </w:t>
            </w:r>
          </w:p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B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A2BC0" w:rsidTr="002A2BC0">
        <w:trPr>
          <w:tblHeader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B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A2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3350">
              <w:rPr>
                <w:rFonts w:ascii="Times New Roman" w:hAnsi="Times New Roman"/>
                <w:sz w:val="24"/>
                <w:szCs w:val="24"/>
              </w:rPr>
              <w:t>Кузнецова, О. Ю. Паллиативная помощь в амбулаторных условиях</w:t>
            </w:r>
            <w:proofErr w:type="gramStart"/>
            <w:r w:rsidRPr="00F5335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53350">
              <w:rPr>
                <w:rFonts w:ascii="Times New Roman" w:hAnsi="Times New Roman"/>
                <w:sz w:val="24"/>
                <w:szCs w:val="24"/>
              </w:rPr>
              <w:t xml:space="preserve"> руководство для врачей / под ред. О. Ю. Кузнецовой. - Москва</w:t>
            </w:r>
            <w:proofErr w:type="gramStart"/>
            <w:r w:rsidRPr="00F5335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53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350"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 w:rsidRPr="00F53350">
              <w:rPr>
                <w:rFonts w:ascii="Times New Roman" w:hAnsi="Times New Roman"/>
                <w:sz w:val="24"/>
                <w:szCs w:val="24"/>
              </w:rPr>
              <w:t>, 2021. - 336 с. - ISBN 978-5-9704-5948-5. - Текст</w:t>
            </w:r>
            <w:proofErr w:type="gramStart"/>
            <w:r w:rsidRPr="00F5335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53350">
              <w:rPr>
                <w:rFonts w:ascii="Times New Roman" w:hAnsi="Times New Roman"/>
                <w:sz w:val="24"/>
                <w:szCs w:val="24"/>
              </w:rPr>
              <w:t xml:space="preserve"> электронный // URL : </w:t>
            </w:r>
            <w:hyperlink r:id="rId14" w:history="1">
              <w:r w:rsidRPr="00E3764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https://www.rosmedlib.ru/book/ISBN9785970459485.html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BC0">
              <w:rPr>
                <w:rFonts w:ascii="Times New Roman" w:hAnsi="Times New Roman"/>
              </w:rPr>
              <w:t>30</w:t>
            </w:r>
          </w:p>
        </w:tc>
      </w:tr>
      <w:tr w:rsidR="002A2BC0" w:rsidTr="002A2BC0">
        <w:trPr>
          <w:tblHeader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B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Default="002A2BC0" w:rsidP="002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350">
              <w:rPr>
                <w:rFonts w:ascii="Times New Roman" w:hAnsi="Times New Roman"/>
                <w:sz w:val="24"/>
                <w:szCs w:val="24"/>
              </w:rPr>
              <w:t>Амлаев</w:t>
            </w:r>
            <w:proofErr w:type="spellEnd"/>
            <w:r w:rsidRPr="00F53350">
              <w:rPr>
                <w:rFonts w:ascii="Times New Roman" w:hAnsi="Times New Roman"/>
                <w:sz w:val="24"/>
                <w:szCs w:val="24"/>
              </w:rPr>
              <w:t xml:space="preserve">, К. Р. Правовое регулирование паллиативной медицинской помощи / </w:t>
            </w:r>
            <w:proofErr w:type="spellStart"/>
            <w:r w:rsidRPr="00F53350">
              <w:rPr>
                <w:rFonts w:ascii="Times New Roman" w:hAnsi="Times New Roman"/>
                <w:sz w:val="24"/>
                <w:szCs w:val="24"/>
              </w:rPr>
              <w:t>Понкина</w:t>
            </w:r>
            <w:proofErr w:type="spellEnd"/>
            <w:r w:rsidRPr="00F53350">
              <w:rPr>
                <w:rFonts w:ascii="Times New Roman" w:hAnsi="Times New Roman"/>
                <w:sz w:val="24"/>
                <w:szCs w:val="24"/>
              </w:rPr>
              <w:t xml:space="preserve"> А. А. , </w:t>
            </w:r>
            <w:proofErr w:type="spellStart"/>
            <w:r w:rsidRPr="00F53350">
              <w:rPr>
                <w:rFonts w:ascii="Times New Roman" w:hAnsi="Times New Roman"/>
                <w:sz w:val="24"/>
                <w:szCs w:val="24"/>
              </w:rPr>
              <w:t>Понкин</w:t>
            </w:r>
            <w:proofErr w:type="spellEnd"/>
            <w:r w:rsidRPr="00F53350">
              <w:rPr>
                <w:rFonts w:ascii="Times New Roman" w:hAnsi="Times New Roman"/>
                <w:sz w:val="24"/>
                <w:szCs w:val="24"/>
              </w:rPr>
              <w:t xml:space="preserve"> И. В. - Москва</w:t>
            </w:r>
            <w:proofErr w:type="gramStart"/>
            <w:r w:rsidRPr="00F5335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53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350"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 w:rsidRPr="00F53350">
              <w:rPr>
                <w:rFonts w:ascii="Times New Roman" w:hAnsi="Times New Roman"/>
                <w:sz w:val="24"/>
                <w:szCs w:val="24"/>
              </w:rPr>
              <w:t>, 2019. - 176 с. - ISBN 978-5-9704-5253-0. - Текст</w:t>
            </w:r>
            <w:proofErr w:type="gramStart"/>
            <w:r w:rsidRPr="00F5335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53350">
              <w:rPr>
                <w:rFonts w:ascii="Times New Roman" w:hAnsi="Times New Roman"/>
                <w:sz w:val="24"/>
                <w:szCs w:val="24"/>
              </w:rPr>
              <w:t xml:space="preserve"> электронный // URL : </w:t>
            </w:r>
            <w:hyperlink r:id="rId15" w:history="1">
              <w:r w:rsidRPr="00E3764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https://www.rosmedlib.ru/book/ISBN9785970452530.html</w:t>
              </w:r>
            </w:hyperlink>
          </w:p>
          <w:p w:rsidR="002A2BC0" w:rsidRPr="002A2BC0" w:rsidRDefault="002A2BC0" w:rsidP="002A2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BC0">
              <w:rPr>
                <w:rFonts w:ascii="Times New Roman" w:hAnsi="Times New Roman"/>
              </w:rPr>
              <w:t>30</w:t>
            </w:r>
          </w:p>
        </w:tc>
      </w:tr>
      <w:tr w:rsidR="002A2BC0" w:rsidTr="002A2BC0">
        <w:trPr>
          <w:tblHeader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B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Default="002A2BC0" w:rsidP="002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75E">
              <w:rPr>
                <w:rFonts w:ascii="Times New Roman" w:hAnsi="Times New Roman"/>
                <w:sz w:val="24"/>
                <w:szCs w:val="24"/>
              </w:rPr>
              <w:t>Новикова, Г. А. Контроль симптомов в паллиативной медицине / Новикова Г. А. - Москва</w:t>
            </w:r>
            <w:proofErr w:type="gramStart"/>
            <w:r w:rsidRPr="0036675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66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75E"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 w:rsidRPr="0036675E">
              <w:rPr>
                <w:rFonts w:ascii="Times New Roman" w:hAnsi="Times New Roman"/>
                <w:sz w:val="24"/>
                <w:szCs w:val="24"/>
              </w:rPr>
              <w:t xml:space="preserve">, 2017. - 272 </w:t>
            </w:r>
            <w:proofErr w:type="gramStart"/>
            <w:r w:rsidRPr="0036675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6675E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36675E"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gramEnd"/>
            <w:r w:rsidRPr="0036675E">
              <w:rPr>
                <w:rFonts w:ascii="Times New Roman" w:hAnsi="Times New Roman"/>
                <w:sz w:val="24"/>
                <w:szCs w:val="24"/>
              </w:rPr>
              <w:t xml:space="preserve"> "Библиотека врача-специалиста") - ISBN 978-5-9704-4322-4. - Текст</w:t>
            </w:r>
            <w:proofErr w:type="gramStart"/>
            <w:r w:rsidRPr="0036675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6675E">
              <w:rPr>
                <w:rFonts w:ascii="Times New Roman" w:hAnsi="Times New Roman"/>
                <w:sz w:val="24"/>
                <w:szCs w:val="24"/>
              </w:rPr>
              <w:t xml:space="preserve"> электронный // URL : </w:t>
            </w:r>
            <w:hyperlink r:id="rId16" w:history="1">
              <w:r w:rsidRPr="00E3764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https://www.rosmedlib.ru/book/ISBN9785970443224.html</w:t>
              </w:r>
            </w:hyperlink>
          </w:p>
          <w:p w:rsidR="002A2BC0" w:rsidRPr="002A2BC0" w:rsidRDefault="002A2BC0" w:rsidP="002A2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BC0">
              <w:rPr>
                <w:rFonts w:ascii="Times New Roman" w:hAnsi="Times New Roman"/>
              </w:rPr>
              <w:t>30</w:t>
            </w:r>
          </w:p>
        </w:tc>
      </w:tr>
      <w:tr w:rsidR="002A2BC0" w:rsidRPr="00406E6A" w:rsidTr="002A2BC0">
        <w:trPr>
          <w:tblHeader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BC0">
              <w:rPr>
                <w:rFonts w:ascii="Times New Roman" w:hAnsi="Times New Roman"/>
              </w:rPr>
              <w:t xml:space="preserve">Дополнительная литература </w:t>
            </w:r>
          </w:p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A2BC0" w:rsidRPr="00406E6A" w:rsidTr="002A2BC0">
        <w:trPr>
          <w:tblHeader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B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A2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BC0">
              <w:rPr>
                <w:rFonts w:ascii="Times New Roman" w:hAnsi="Times New Roman"/>
              </w:rPr>
              <w:t>30</w:t>
            </w:r>
          </w:p>
        </w:tc>
      </w:tr>
      <w:tr w:rsidR="002A2BC0" w:rsidRPr="00406E6A" w:rsidTr="002A2BC0">
        <w:trPr>
          <w:tblHeader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B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A2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BC0">
              <w:rPr>
                <w:rFonts w:ascii="Times New Roman" w:hAnsi="Times New Roman"/>
              </w:rPr>
              <w:t>30</w:t>
            </w:r>
          </w:p>
        </w:tc>
      </w:tr>
      <w:tr w:rsidR="002A2BC0" w:rsidTr="002A2BC0">
        <w:trPr>
          <w:tblHeader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B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A2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BC0">
              <w:rPr>
                <w:rFonts w:ascii="Times New Roman" w:hAnsi="Times New Roman"/>
              </w:rPr>
              <w:t>30</w:t>
            </w:r>
          </w:p>
        </w:tc>
      </w:tr>
      <w:tr w:rsidR="002A2BC0" w:rsidTr="002A2BC0">
        <w:trPr>
          <w:tblHeader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B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A2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C0" w:rsidRPr="002A2BC0" w:rsidRDefault="002A2BC0" w:rsidP="00231B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BC0">
              <w:rPr>
                <w:rFonts w:ascii="Times New Roman" w:hAnsi="Times New Roman"/>
              </w:rPr>
              <w:t>30</w:t>
            </w:r>
          </w:p>
        </w:tc>
      </w:tr>
    </w:tbl>
    <w:p w:rsidR="002A2BC0" w:rsidRDefault="002A2BC0" w:rsidP="002A2BC0">
      <w:pPr>
        <w:rPr>
          <w:rFonts w:ascii="Times New Roman" w:hAnsi="Times New Roman"/>
          <w:b/>
          <w:bCs/>
          <w:sz w:val="24"/>
          <w:szCs w:val="24"/>
        </w:rPr>
      </w:pPr>
    </w:p>
    <w:p w:rsidR="002A2BC0" w:rsidRDefault="002A2BC0" w:rsidP="002A2BC0"/>
    <w:p w:rsidR="002A2BC0" w:rsidRDefault="002A2BC0" w:rsidP="002A2BC0"/>
    <w:p w:rsidR="002A2BC0" w:rsidRDefault="002A2BC0"/>
    <w:sectPr w:rsidR="002A2BC0" w:rsidSect="009D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452FC"/>
    <w:multiLevelType w:val="hybridMultilevel"/>
    <w:tmpl w:val="C10A1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82F29"/>
    <w:multiLevelType w:val="hybridMultilevel"/>
    <w:tmpl w:val="79B6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B56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BC0"/>
    <w:rsid w:val="002A2BC0"/>
    <w:rsid w:val="007C022C"/>
    <w:rsid w:val="009D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BC0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2A2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-up.ru" TargetMode="External"/><Relationship Id="rId13" Type="http://schemas.openxmlformats.org/officeDocument/2006/relationships/hyperlink" Target="http://www.moodle.kemsma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.lanbook.com" TargetMode="External"/><Relationship Id="rId12" Type="http://schemas.openxmlformats.org/officeDocument/2006/relationships/hyperlink" Target="http://www.consultant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osmedlib.ru/book/ISBN978597044322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smedlib.ru" TargetMode="External"/><Relationship Id="rId11" Type="http://schemas.openxmlformats.org/officeDocument/2006/relationships/hyperlink" Target="http://www.kodeks.ru/medicina_i_zdravoohranenie" TargetMode="External"/><Relationship Id="rId5" Type="http://schemas.openxmlformats.org/officeDocument/2006/relationships/hyperlink" Target="http://www.studentlibrary.ru" TargetMode="External"/><Relationship Id="rId15" Type="http://schemas.openxmlformats.org/officeDocument/2006/relationships/hyperlink" Target="https://www.rosmedlib.ru/book/ISBN9785970452530.html" TargetMode="External"/><Relationship Id="rId10" Type="http://schemas.openxmlformats.org/officeDocument/2006/relationships/hyperlink" Target="https://www.medl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" TargetMode="External"/><Relationship Id="rId14" Type="http://schemas.openxmlformats.org/officeDocument/2006/relationships/hyperlink" Target="https://www.rosmedlib.ru/book/ISBN97859704594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2022-04-04T14:06:00Z</dcterms:created>
  <dcterms:modified xsi:type="dcterms:W3CDTF">2022-04-04T14:19:00Z</dcterms:modified>
</cp:coreProperties>
</file>